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7AB9" w14:textId="6BAB6CCF" w:rsidR="00FA66CC" w:rsidRDefault="00481D5E">
      <w:r>
        <w:t>Emergency meeting 11-8-2021</w:t>
      </w:r>
    </w:p>
    <w:p w14:paraId="2A7A260E" w14:textId="1C95B48D" w:rsidR="00481D5E" w:rsidRDefault="00481D5E">
      <w:r>
        <w:t>In attendance: Trevor Bruso, Ethan Melad, Doug Borowski, Daniele Graham</w:t>
      </w:r>
    </w:p>
    <w:p w14:paraId="50B61920" w14:textId="74EEB66A" w:rsidR="00C25C06" w:rsidRDefault="00C25C06"/>
    <w:p w14:paraId="27925DA0" w14:textId="5CEE0D60" w:rsidR="00C25C06" w:rsidRDefault="00C25C06" w:rsidP="00C25C06">
      <w:r>
        <w:t>The Board voted to return 1. 5,000 of the projected 20,000 increase that we need for Recycling Center Contracts</w:t>
      </w:r>
    </w:p>
    <w:p w14:paraId="351E86DC" w14:textId="195C8117" w:rsidR="00C25C06" w:rsidRDefault="00C25C06" w:rsidP="00C25C06">
      <w:r>
        <w:t>2  2,000 in recycling center monitor’s salary. 001.434.5110.000.</w:t>
      </w:r>
    </w:p>
    <w:p w14:paraId="6F28878D" w14:textId="77777777" w:rsidR="00C25C06" w:rsidRDefault="00C25C06" w:rsidP="00C25C06">
      <w:r>
        <w:t>3, Because we have entered a Regional Inspection service for 3 years, we do not need</w:t>
      </w:r>
    </w:p>
    <w:p w14:paraId="00E52011" w14:textId="77777777" w:rsidR="00C25C06" w:rsidRDefault="00C25C06" w:rsidP="00C25C06">
      <w:r>
        <w:t>Food Inspector Salary of 2,040. Line 001.510.5134.000</w:t>
      </w:r>
    </w:p>
    <w:p w14:paraId="710BD8C1" w14:textId="77777777" w:rsidR="00C25C06" w:rsidRDefault="00C25C06" w:rsidP="00C25C06">
      <w:r>
        <w:t>Our remaining budget is 147,787 + 20,000(which is included in the projected shortfall)</w:t>
      </w:r>
    </w:p>
    <w:p w14:paraId="04D8FFE4" w14:textId="5971E16E" w:rsidR="00C25C06" w:rsidRDefault="00C25C06" w:rsidP="00C25C06">
      <w:r>
        <w:t xml:space="preserve">for a total of 167,787. We are returning 9,040 which is a 5% </w:t>
      </w:r>
      <w:proofErr w:type="spellStart"/>
      <w:r>
        <w:t>over all</w:t>
      </w:r>
      <w:proofErr w:type="spellEnd"/>
      <w:r>
        <w:t xml:space="preserve"> reduction.</w:t>
      </w:r>
    </w:p>
    <w:p w14:paraId="00E2167A" w14:textId="0CC97BC5" w:rsidR="00372710" w:rsidRDefault="00372710" w:rsidP="00C25C06">
      <w:r>
        <w:t>Meeting adjourned.</w:t>
      </w:r>
    </w:p>
    <w:sectPr w:rsidR="00372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F7"/>
    <w:rsid w:val="0016569D"/>
    <w:rsid w:val="00372710"/>
    <w:rsid w:val="00481D5E"/>
    <w:rsid w:val="00653821"/>
    <w:rsid w:val="00962D61"/>
    <w:rsid w:val="00B00BF7"/>
    <w:rsid w:val="00C25C06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024A"/>
  <w15:chartTrackingRefBased/>
  <w15:docId w15:val="{6DE8987A-D0E3-4AFF-AD34-6B22A777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bruso</dc:creator>
  <cp:keywords/>
  <dc:description/>
  <cp:lastModifiedBy>NB BOH</cp:lastModifiedBy>
  <cp:revision>2</cp:revision>
  <dcterms:created xsi:type="dcterms:W3CDTF">2021-12-14T23:10:00Z</dcterms:created>
  <dcterms:modified xsi:type="dcterms:W3CDTF">2021-12-14T23:10:00Z</dcterms:modified>
</cp:coreProperties>
</file>