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954" w:rsidRDefault="00FC5954" w:rsidP="00FC5954">
      <w:pPr>
        <w:jc w:val="center"/>
        <w:rPr>
          <w:b/>
          <w:sz w:val="28"/>
          <w:szCs w:val="28"/>
        </w:rPr>
      </w:pPr>
      <w:r>
        <w:rPr>
          <w:b/>
          <w:sz w:val="28"/>
          <w:szCs w:val="28"/>
        </w:rPr>
        <w:t>MINUTES OF SELECTMEN’S MEETING</w:t>
      </w:r>
    </w:p>
    <w:p w:rsidR="00FC5954" w:rsidRDefault="00FC5954" w:rsidP="00FC5954">
      <w:pPr>
        <w:jc w:val="center"/>
        <w:rPr>
          <w:b/>
          <w:sz w:val="28"/>
          <w:szCs w:val="28"/>
        </w:rPr>
      </w:pPr>
      <w:r>
        <w:rPr>
          <w:b/>
          <w:sz w:val="28"/>
          <w:szCs w:val="28"/>
        </w:rPr>
        <w:t>AUGUST 23, 2016</w:t>
      </w:r>
    </w:p>
    <w:p w:rsidR="00FC5954" w:rsidRDefault="00FC5954" w:rsidP="00FC5954"/>
    <w:p w:rsidR="00FC5954" w:rsidRDefault="00FC5954" w:rsidP="00FC5954">
      <w:r>
        <w:t xml:space="preserve">Chairman Walter called the meeting to order in the Senior Center at 6:05 PM with Mr. </w:t>
      </w:r>
      <w:proofErr w:type="spellStart"/>
      <w:r>
        <w:t>Hevy</w:t>
      </w:r>
      <w:proofErr w:type="spellEnd"/>
      <w:r>
        <w:t xml:space="preserve"> and Mr. Kiley also present.  She reminded </w:t>
      </w:r>
      <w:r w:rsidR="00F5477B">
        <w:t>everyone</w:t>
      </w:r>
      <w:r>
        <w:t xml:space="preserve"> that the meeting would be both audio and video taped.</w:t>
      </w:r>
    </w:p>
    <w:p w:rsidR="00FC5954" w:rsidRPr="00FC5954" w:rsidRDefault="00FC5954" w:rsidP="00FC5954"/>
    <w:p w:rsidR="00FC5954" w:rsidRPr="00FC5954" w:rsidRDefault="00FC5954" w:rsidP="00FC5954">
      <w:pPr>
        <w:pStyle w:val="ListParagraph"/>
        <w:numPr>
          <w:ilvl w:val="0"/>
          <w:numId w:val="1"/>
        </w:numPr>
        <w:rPr>
          <w:b/>
        </w:rPr>
      </w:pPr>
      <w:r w:rsidRPr="00FC5954">
        <w:rPr>
          <w:b/>
        </w:rPr>
        <w:t>APPROVAL OF MINUTES</w:t>
      </w:r>
    </w:p>
    <w:p w:rsidR="00FC5954" w:rsidRPr="00FC5954" w:rsidRDefault="00FC5954" w:rsidP="00FC5954">
      <w:pPr>
        <w:pStyle w:val="ListParagraph"/>
        <w:numPr>
          <w:ilvl w:val="0"/>
          <w:numId w:val="2"/>
        </w:numPr>
        <w:rPr>
          <w:b/>
        </w:rPr>
      </w:pPr>
      <w:r w:rsidRPr="00FC5954">
        <w:rPr>
          <w:b/>
        </w:rPr>
        <w:t>June 16, 2016</w:t>
      </w:r>
    </w:p>
    <w:p w:rsidR="00FC5954" w:rsidRDefault="00FC5954" w:rsidP="00FC5954">
      <w:pPr>
        <w:pStyle w:val="ListParagraph"/>
        <w:numPr>
          <w:ilvl w:val="0"/>
          <w:numId w:val="2"/>
        </w:numPr>
        <w:rPr>
          <w:b/>
        </w:rPr>
      </w:pPr>
      <w:r w:rsidRPr="00FC5954">
        <w:rPr>
          <w:b/>
        </w:rPr>
        <w:t>August 16, 2016</w:t>
      </w:r>
    </w:p>
    <w:p w:rsidR="006A416C" w:rsidRPr="006A416C" w:rsidRDefault="006A416C" w:rsidP="006A416C">
      <w:r>
        <w:t>Approval of these minutes was deferred until the next meeting.</w:t>
      </w:r>
    </w:p>
    <w:p w:rsidR="00FC5954" w:rsidRPr="00FC5954" w:rsidRDefault="00FC5954" w:rsidP="00FC5954">
      <w:pPr>
        <w:pStyle w:val="ListParagraph"/>
        <w:ind w:left="1800"/>
        <w:rPr>
          <w:b/>
        </w:rPr>
      </w:pPr>
    </w:p>
    <w:p w:rsidR="00FC5954" w:rsidRPr="00FC5954" w:rsidRDefault="00FC5954" w:rsidP="00FC5954">
      <w:pPr>
        <w:pStyle w:val="ListParagraph"/>
        <w:numPr>
          <w:ilvl w:val="0"/>
          <w:numId w:val="1"/>
        </w:numPr>
        <w:rPr>
          <w:b/>
        </w:rPr>
      </w:pPr>
      <w:r w:rsidRPr="00FC5954">
        <w:rPr>
          <w:b/>
        </w:rPr>
        <w:t>APPROVAL OF WARRANTS</w:t>
      </w:r>
    </w:p>
    <w:p w:rsidR="00FC5954" w:rsidRPr="00FC5954" w:rsidRDefault="00FC5954" w:rsidP="00FC5954">
      <w:pPr>
        <w:pStyle w:val="ListParagraph"/>
        <w:numPr>
          <w:ilvl w:val="0"/>
          <w:numId w:val="3"/>
        </w:numPr>
        <w:rPr>
          <w:b/>
        </w:rPr>
      </w:pPr>
      <w:r w:rsidRPr="00FC5954">
        <w:rPr>
          <w:b/>
        </w:rPr>
        <w:t>School Warrant #1007 for 453,941.03</w:t>
      </w:r>
    </w:p>
    <w:p w:rsidR="00FC5954" w:rsidRPr="00FC5954" w:rsidRDefault="00FC5954" w:rsidP="00FC5954">
      <w:pPr>
        <w:pStyle w:val="ListParagraph"/>
        <w:numPr>
          <w:ilvl w:val="0"/>
          <w:numId w:val="3"/>
        </w:numPr>
        <w:rPr>
          <w:b/>
        </w:rPr>
      </w:pPr>
      <w:r w:rsidRPr="00FC5954">
        <w:rPr>
          <w:b/>
        </w:rPr>
        <w:t>General Warrant #1008 for $92,692.14</w:t>
      </w:r>
    </w:p>
    <w:p w:rsidR="00FC5954" w:rsidRDefault="00FC5954" w:rsidP="00FC5954">
      <w:pPr>
        <w:pStyle w:val="ListParagraph"/>
        <w:numPr>
          <w:ilvl w:val="0"/>
          <w:numId w:val="3"/>
        </w:numPr>
        <w:rPr>
          <w:b/>
        </w:rPr>
      </w:pPr>
      <w:r w:rsidRPr="00FC5954">
        <w:rPr>
          <w:b/>
        </w:rPr>
        <w:t>Payroll Warrant #4 for $213,257.10</w:t>
      </w:r>
    </w:p>
    <w:p w:rsidR="006A416C" w:rsidRPr="006A416C" w:rsidRDefault="006A416C" w:rsidP="006A416C">
      <w:r>
        <w:t xml:space="preserve">Mr. </w:t>
      </w:r>
      <w:proofErr w:type="spellStart"/>
      <w:r>
        <w:t>Hevy</w:t>
      </w:r>
      <w:proofErr w:type="spellEnd"/>
      <w:r>
        <w:t xml:space="preserve"> moved, and Mr. Kiley </w:t>
      </w:r>
      <w:r w:rsidR="00AF7286">
        <w:t xml:space="preserve">seconded, a motion to approve the aforementioned warrants.  </w:t>
      </w:r>
      <w:proofErr w:type="gramStart"/>
      <w:r w:rsidR="00AF7286">
        <w:t>So voted.</w:t>
      </w:r>
      <w:proofErr w:type="gramEnd"/>
    </w:p>
    <w:p w:rsidR="00FC5954" w:rsidRPr="00FC5954" w:rsidRDefault="00FC5954" w:rsidP="00FC5954">
      <w:pPr>
        <w:pStyle w:val="ListParagraph"/>
        <w:ind w:left="1800"/>
        <w:rPr>
          <w:b/>
        </w:rPr>
      </w:pPr>
    </w:p>
    <w:p w:rsidR="00FC5954" w:rsidRPr="00FC5954" w:rsidRDefault="00FC5954" w:rsidP="00FC5954">
      <w:pPr>
        <w:rPr>
          <w:b/>
        </w:rPr>
      </w:pPr>
      <w:r w:rsidRPr="00FC5954">
        <w:rPr>
          <w:b/>
        </w:rPr>
        <w:t xml:space="preserve">      III.</w:t>
      </w:r>
      <w:r w:rsidRPr="00FC5954">
        <w:rPr>
          <w:b/>
        </w:rPr>
        <w:tab/>
        <w:t xml:space="preserve">      PUBLIC PARTICIPATION</w:t>
      </w:r>
    </w:p>
    <w:p w:rsidR="00FC5954" w:rsidRPr="00FC5954" w:rsidRDefault="00FC5954" w:rsidP="00FC5954">
      <w:pPr>
        <w:pStyle w:val="ListParagraph"/>
        <w:numPr>
          <w:ilvl w:val="0"/>
          <w:numId w:val="2"/>
        </w:numPr>
        <w:rPr>
          <w:b/>
        </w:rPr>
      </w:pPr>
      <w:r w:rsidRPr="00FC5954">
        <w:rPr>
          <w:b/>
        </w:rPr>
        <w:t>The public has the opportunity to briefly comment on agenda items through the Chairman</w:t>
      </w:r>
    </w:p>
    <w:p w:rsidR="00FC5954" w:rsidRDefault="00AF7286" w:rsidP="00AF7286">
      <w:r>
        <w:t>Mrs. Walter noted that anyone in attendance would have the opportunity to briefly comment on any of the evening’s agenda items.</w:t>
      </w:r>
    </w:p>
    <w:p w:rsidR="00AF7286" w:rsidRPr="00AF7286" w:rsidRDefault="00AF7286" w:rsidP="00AF7286"/>
    <w:p w:rsidR="00FC5954" w:rsidRPr="00FC5954" w:rsidRDefault="00FC5954" w:rsidP="00FC5954">
      <w:pPr>
        <w:rPr>
          <w:b/>
        </w:rPr>
      </w:pPr>
      <w:r w:rsidRPr="00FC5954">
        <w:rPr>
          <w:b/>
        </w:rPr>
        <w:t xml:space="preserve">     IV.</w:t>
      </w:r>
      <w:r w:rsidRPr="00FC5954">
        <w:rPr>
          <w:b/>
        </w:rPr>
        <w:tab/>
        <w:t xml:space="preserve">     FINANCIAL REPORTS</w:t>
      </w:r>
    </w:p>
    <w:p w:rsidR="00FC5954" w:rsidRPr="00FC5954" w:rsidRDefault="00FC5954" w:rsidP="00FC5954">
      <w:pPr>
        <w:pStyle w:val="ListParagraph"/>
        <w:numPr>
          <w:ilvl w:val="0"/>
          <w:numId w:val="2"/>
        </w:numPr>
        <w:rPr>
          <w:b/>
        </w:rPr>
      </w:pPr>
      <w:r w:rsidRPr="00FC5954">
        <w:rPr>
          <w:b/>
        </w:rPr>
        <w:t xml:space="preserve">None </w:t>
      </w:r>
    </w:p>
    <w:p w:rsidR="00FC5954" w:rsidRDefault="00AF7286" w:rsidP="00AF7286">
      <w:r>
        <w:t>There were no financial reports.</w:t>
      </w:r>
    </w:p>
    <w:p w:rsidR="00AF7286" w:rsidRPr="00AF7286" w:rsidRDefault="00AF7286" w:rsidP="00AF7286"/>
    <w:p w:rsidR="00FC5954" w:rsidRPr="00FC5954" w:rsidRDefault="00FC5954" w:rsidP="00FC5954">
      <w:pPr>
        <w:rPr>
          <w:b/>
        </w:rPr>
      </w:pPr>
      <w:r w:rsidRPr="00FC5954">
        <w:rPr>
          <w:b/>
        </w:rPr>
        <w:t xml:space="preserve">     V.</w:t>
      </w:r>
      <w:r w:rsidRPr="00FC5954">
        <w:rPr>
          <w:b/>
        </w:rPr>
        <w:tab/>
        <w:t xml:space="preserve">     OLD BUSINESS</w:t>
      </w:r>
    </w:p>
    <w:p w:rsidR="00FC5954" w:rsidRDefault="00FC5954" w:rsidP="00FC5954">
      <w:pPr>
        <w:ind w:left="720"/>
        <w:rPr>
          <w:b/>
        </w:rPr>
      </w:pPr>
      <w:r w:rsidRPr="00FC5954">
        <w:rPr>
          <w:b/>
        </w:rPr>
        <w:t xml:space="preserve">A.  Fire Truck contract </w:t>
      </w:r>
    </w:p>
    <w:p w:rsidR="00AF7286" w:rsidRDefault="00AF7286" w:rsidP="00AF7286">
      <w:r>
        <w:t>Fire Chief Brad Gannon noted that the supplier for the new fire truck does not want to sign the town’s contract that states that money for the truck is subject to appropriation.  Leslie will contact town counsel tomorrow to see if there is other language that can be used instead.</w:t>
      </w:r>
    </w:p>
    <w:p w:rsidR="00AF7286" w:rsidRPr="00AF7286" w:rsidRDefault="00AF7286" w:rsidP="00AF7286"/>
    <w:p w:rsidR="00FC5954" w:rsidRPr="00FC5954" w:rsidRDefault="00FC5954" w:rsidP="00FC5954">
      <w:pPr>
        <w:ind w:left="720"/>
        <w:rPr>
          <w:b/>
        </w:rPr>
      </w:pPr>
      <w:r w:rsidRPr="00FC5954">
        <w:rPr>
          <w:b/>
        </w:rPr>
        <w:t>B.  Highway Superintendent ad</w:t>
      </w:r>
    </w:p>
    <w:p w:rsidR="00FC5954" w:rsidRDefault="00AF7286" w:rsidP="00AF7286">
      <w:r>
        <w:t xml:space="preserve">The Selectmen reviewed an ad for a new highway superintendent that was drafted by the Highway Superintendent Screening Committee.  (Attachment #1)  </w:t>
      </w:r>
      <w:r w:rsidR="003F5CC6">
        <w:t xml:space="preserve">It was agreed to add the need for a positive CORI check to the ad.  Mr. </w:t>
      </w:r>
      <w:proofErr w:type="spellStart"/>
      <w:r w:rsidR="003F5CC6">
        <w:t>Hevy</w:t>
      </w:r>
      <w:proofErr w:type="spellEnd"/>
      <w:r w:rsidR="003F5CC6">
        <w:t xml:space="preserve"> moved, and Mr. Kiley seconded, a motion to approve the ad.  </w:t>
      </w:r>
      <w:proofErr w:type="gramStart"/>
      <w:r w:rsidR="003F5CC6">
        <w:t>So voted.</w:t>
      </w:r>
      <w:proofErr w:type="gramEnd"/>
    </w:p>
    <w:p w:rsidR="003F5CC6" w:rsidRPr="00AF7286" w:rsidRDefault="003F5CC6" w:rsidP="00AF7286"/>
    <w:p w:rsidR="00FC5954" w:rsidRPr="00FC5954" w:rsidRDefault="00FC5954" w:rsidP="00FC5954">
      <w:pPr>
        <w:ind w:firstLine="360"/>
        <w:rPr>
          <w:b/>
        </w:rPr>
      </w:pPr>
      <w:r w:rsidRPr="00FC5954">
        <w:rPr>
          <w:b/>
        </w:rPr>
        <w:t>VI.     NEW BUSINESS</w:t>
      </w:r>
    </w:p>
    <w:p w:rsidR="00336439" w:rsidRDefault="00FC5954" w:rsidP="00FC5954">
      <w:pPr>
        <w:rPr>
          <w:b/>
        </w:rPr>
      </w:pPr>
      <w:r w:rsidRPr="00FC5954">
        <w:rPr>
          <w:b/>
        </w:rPr>
        <w:tab/>
        <w:t>A.  Ag Committee request for appointment</w:t>
      </w:r>
    </w:p>
    <w:p w:rsidR="00336439" w:rsidRPr="00336439" w:rsidRDefault="003F5CC6" w:rsidP="00FC5954">
      <w:r>
        <w:t xml:space="preserve">Carol </w:t>
      </w:r>
      <w:proofErr w:type="spellStart"/>
      <w:r>
        <w:t>Cutrumbes</w:t>
      </w:r>
      <w:proofErr w:type="spellEnd"/>
      <w:r>
        <w:t xml:space="preserve"> of the Agricultural Commission was present to recommend that the Selectmen appoint Patrick McIntyre to the commission.  Mr. McIntyre was present and </w:t>
      </w:r>
      <w:r>
        <w:lastRenderedPageBreak/>
        <w:t xml:space="preserve">said that he would like to participate.  Mr. </w:t>
      </w:r>
      <w:proofErr w:type="spellStart"/>
      <w:r>
        <w:t>Hevy</w:t>
      </w:r>
      <w:proofErr w:type="spellEnd"/>
      <w:r>
        <w:t xml:space="preserve"> moved, and Mr. Kiley seconded, a motion to appoint Mr. McIntyre.  </w:t>
      </w:r>
      <w:proofErr w:type="gramStart"/>
      <w:r>
        <w:t>So voted.</w:t>
      </w:r>
      <w:proofErr w:type="gramEnd"/>
    </w:p>
    <w:p w:rsidR="00FC5954" w:rsidRPr="00FC5954" w:rsidRDefault="00FC5954" w:rsidP="00FC5954">
      <w:pPr>
        <w:rPr>
          <w:b/>
        </w:rPr>
      </w:pPr>
    </w:p>
    <w:p w:rsidR="00FC5954" w:rsidRPr="00FC5954" w:rsidRDefault="00FC5954" w:rsidP="00FC5954">
      <w:pPr>
        <w:ind w:firstLine="360"/>
        <w:rPr>
          <w:b/>
        </w:rPr>
      </w:pPr>
      <w:r w:rsidRPr="00FC5954">
        <w:rPr>
          <w:b/>
        </w:rPr>
        <w:t>VII.     ANNOUNCEMENTS</w:t>
      </w:r>
    </w:p>
    <w:p w:rsidR="00FC5954" w:rsidRDefault="00FC5954" w:rsidP="00FC5954">
      <w:pPr>
        <w:ind w:left="360" w:firstLine="360"/>
        <w:rPr>
          <w:b/>
        </w:rPr>
      </w:pPr>
      <w:r w:rsidRPr="00FC5954">
        <w:rPr>
          <w:b/>
        </w:rPr>
        <w:t xml:space="preserve">A. Tyler Wolanin office hours </w:t>
      </w:r>
    </w:p>
    <w:p w:rsidR="00F5477B" w:rsidRPr="00F5477B" w:rsidRDefault="00F5477B" w:rsidP="00F5477B">
      <w:r>
        <w:t>Mrs. Walter announced that Tyler Wolanin, District Aide for Senator Gobi, will be holding office hours in North Brookfield on Tuesday, August 30</w:t>
      </w:r>
      <w:r w:rsidRPr="00F5477B">
        <w:rPr>
          <w:vertAlign w:val="superscript"/>
        </w:rPr>
        <w:t>th</w:t>
      </w:r>
      <w:r>
        <w:t xml:space="preserve"> from 11 AM to noon at the Senior Center.  </w:t>
      </w:r>
    </w:p>
    <w:p w:rsidR="00FC5954" w:rsidRPr="00FC5954" w:rsidRDefault="00FC5954" w:rsidP="00FC5954">
      <w:pPr>
        <w:ind w:left="360" w:firstLine="360"/>
        <w:rPr>
          <w:b/>
        </w:rPr>
      </w:pPr>
    </w:p>
    <w:p w:rsidR="00FC5954" w:rsidRPr="00FC5954" w:rsidRDefault="00FC5954" w:rsidP="00FC5954">
      <w:pPr>
        <w:ind w:left="360"/>
        <w:rPr>
          <w:b/>
        </w:rPr>
      </w:pPr>
      <w:r w:rsidRPr="00FC5954">
        <w:rPr>
          <w:b/>
        </w:rPr>
        <w:t xml:space="preserve">VIII.  </w:t>
      </w:r>
      <w:r w:rsidR="0002460D">
        <w:rPr>
          <w:b/>
        </w:rPr>
        <w:t xml:space="preserve">  </w:t>
      </w:r>
      <w:r w:rsidRPr="00FC5954">
        <w:rPr>
          <w:b/>
        </w:rPr>
        <w:t>PENDING/FUTURE AGENDA ITEMS</w:t>
      </w:r>
    </w:p>
    <w:p w:rsidR="0002460D" w:rsidRDefault="00F5477B" w:rsidP="00FC5954">
      <w:pPr>
        <w:ind w:right="720"/>
      </w:pPr>
      <w:r>
        <w:t>It was agreed to</w:t>
      </w:r>
      <w:r w:rsidR="00FC5954" w:rsidRPr="00FC5954">
        <w:rPr>
          <w:b/>
        </w:rPr>
        <w:t xml:space="preserve"> </w:t>
      </w:r>
      <w:r w:rsidR="0002460D">
        <w:t>ask for volunteers for the Commission on Disability at the next meeting.</w:t>
      </w:r>
    </w:p>
    <w:p w:rsidR="00FC5954" w:rsidRPr="00FC5954" w:rsidRDefault="00FC5954" w:rsidP="00FC5954">
      <w:pPr>
        <w:ind w:right="720"/>
        <w:rPr>
          <w:b/>
        </w:rPr>
      </w:pPr>
      <w:r w:rsidRPr="00FC5954">
        <w:rPr>
          <w:b/>
        </w:rPr>
        <w:t xml:space="preserve">      </w:t>
      </w:r>
    </w:p>
    <w:p w:rsidR="00FC5954" w:rsidRPr="00FC5954" w:rsidRDefault="00FC5954" w:rsidP="00FC5954">
      <w:pPr>
        <w:ind w:right="720"/>
        <w:rPr>
          <w:b/>
          <w:i/>
          <w:sz w:val="20"/>
          <w:szCs w:val="20"/>
        </w:rPr>
      </w:pPr>
      <w:r w:rsidRPr="00FC5954">
        <w:rPr>
          <w:b/>
        </w:rPr>
        <w:t xml:space="preserve">      IX.   </w:t>
      </w:r>
      <w:r w:rsidR="0002460D">
        <w:rPr>
          <w:b/>
        </w:rPr>
        <w:t xml:space="preserve">  </w:t>
      </w:r>
      <w:r w:rsidRPr="00FC5954">
        <w:rPr>
          <w:b/>
        </w:rPr>
        <w:t>EXECUTIVE SESSION</w:t>
      </w:r>
    </w:p>
    <w:p w:rsidR="0002460D" w:rsidRDefault="0002460D" w:rsidP="0002460D">
      <w:pPr>
        <w:ind w:right="720"/>
      </w:pPr>
      <w:bookmarkStart w:id="0" w:name="_GoBack"/>
      <w:r>
        <w:t xml:space="preserve">At 6:25 PM Mr. </w:t>
      </w:r>
      <w:proofErr w:type="spellStart"/>
      <w:r>
        <w:t>Hevy</w:t>
      </w:r>
      <w:proofErr w:type="spellEnd"/>
      <w:r>
        <w:t xml:space="preserve"> </w:t>
      </w:r>
      <w:proofErr w:type="gramStart"/>
      <w:r>
        <w:t>moved,</w:t>
      </w:r>
      <w:proofErr w:type="gramEnd"/>
      <w:r>
        <w:t xml:space="preserve"> and Mr. Kiley seconded, a motion to enter Executive Session </w:t>
      </w:r>
      <w:r w:rsidRPr="0002460D">
        <w:t>t</w:t>
      </w:r>
      <w:r w:rsidR="00FC5954" w:rsidRPr="0002460D">
        <w:t>o discuss strategy related to collective bargaining</w:t>
      </w:r>
      <w:r>
        <w:t xml:space="preserve">, and also to </w:t>
      </w:r>
      <w:r w:rsidR="00FC5954" w:rsidRPr="0002460D">
        <w:t>discuss the purchase, exchange, lease or value of real estate</w:t>
      </w:r>
      <w:r>
        <w:t xml:space="preserve">.  Roll call:  Walter, yes; </w:t>
      </w:r>
      <w:proofErr w:type="spellStart"/>
      <w:r>
        <w:t>Hevy</w:t>
      </w:r>
      <w:proofErr w:type="spellEnd"/>
      <w:r>
        <w:t xml:space="preserve">, yes; Kiley, yes.  </w:t>
      </w:r>
      <w:proofErr w:type="gramStart"/>
      <w:r>
        <w:t>So voted.</w:t>
      </w:r>
      <w:proofErr w:type="gramEnd"/>
      <w:r>
        <w:t xml:space="preserve">  Mrs. Walter stated that the Board would exit Executive Session only to adjourn.</w:t>
      </w:r>
    </w:p>
    <w:p w:rsidR="0002460D" w:rsidRDefault="0002460D" w:rsidP="0002460D">
      <w:pPr>
        <w:ind w:right="720"/>
      </w:pPr>
    </w:p>
    <w:p w:rsidR="0002460D" w:rsidRDefault="0002460D" w:rsidP="0002460D">
      <w:pPr>
        <w:ind w:right="720"/>
      </w:pPr>
      <w:r>
        <w:t xml:space="preserve">At 7:10 PM the Board came out of Executive Session.  Mr. </w:t>
      </w:r>
      <w:proofErr w:type="spellStart"/>
      <w:r>
        <w:t>Hevy</w:t>
      </w:r>
      <w:proofErr w:type="spellEnd"/>
      <w:r>
        <w:t xml:space="preserve"> moved, and Mr. Kiley seconded, a motion to adjourn.</w:t>
      </w:r>
    </w:p>
    <w:bookmarkEnd w:id="0"/>
    <w:p w:rsidR="0002460D" w:rsidRDefault="0002460D" w:rsidP="0002460D">
      <w:pPr>
        <w:ind w:right="720"/>
      </w:pPr>
    </w:p>
    <w:p w:rsidR="0002460D" w:rsidRDefault="0002460D" w:rsidP="0002460D">
      <w:pPr>
        <w:ind w:right="720"/>
      </w:pPr>
    </w:p>
    <w:p w:rsidR="0002460D" w:rsidRDefault="0002460D" w:rsidP="0002460D">
      <w:pPr>
        <w:ind w:right="720"/>
      </w:pPr>
      <w:r>
        <w:t>Respectfully submitted,</w:t>
      </w:r>
    </w:p>
    <w:p w:rsidR="0002460D" w:rsidRDefault="0002460D" w:rsidP="0002460D">
      <w:pPr>
        <w:ind w:right="720"/>
      </w:pPr>
    </w:p>
    <w:p w:rsidR="0002460D" w:rsidRDefault="0002460D" w:rsidP="0002460D">
      <w:pPr>
        <w:ind w:right="720"/>
      </w:pPr>
    </w:p>
    <w:p w:rsidR="0002460D" w:rsidRDefault="0002460D" w:rsidP="0002460D">
      <w:pPr>
        <w:ind w:right="720"/>
      </w:pPr>
    </w:p>
    <w:p w:rsidR="0002460D" w:rsidRDefault="0002460D" w:rsidP="0002460D">
      <w:pPr>
        <w:ind w:right="720"/>
      </w:pPr>
      <w:r>
        <w:t>Leslie Scott Burton</w:t>
      </w:r>
    </w:p>
    <w:p w:rsidR="00FC5954" w:rsidRPr="0002460D" w:rsidRDefault="0002460D" w:rsidP="0002460D">
      <w:pPr>
        <w:ind w:right="720"/>
      </w:pPr>
      <w:r>
        <w:t xml:space="preserve">Administrative Assistant </w:t>
      </w:r>
      <w:r w:rsidR="00FC5954" w:rsidRPr="0002460D">
        <w:t xml:space="preserve"> </w:t>
      </w:r>
    </w:p>
    <w:p w:rsidR="00FC5954" w:rsidRPr="00FC5954" w:rsidRDefault="00FC5954" w:rsidP="00FC5954">
      <w:pPr>
        <w:ind w:left="720" w:right="720"/>
        <w:rPr>
          <w:b/>
        </w:rPr>
      </w:pPr>
    </w:p>
    <w:p w:rsidR="00FC5954" w:rsidRPr="00FC5954" w:rsidRDefault="00FC5954" w:rsidP="00FC5954">
      <w:pPr>
        <w:pStyle w:val="ListParagraph"/>
        <w:ind w:left="1080"/>
        <w:rPr>
          <w:b/>
        </w:rPr>
      </w:pPr>
    </w:p>
    <w:p w:rsidR="00FC5954" w:rsidRPr="00FC5954" w:rsidRDefault="00FC5954" w:rsidP="00FC5954">
      <w:pPr>
        <w:pStyle w:val="ListParagraph"/>
        <w:ind w:left="1080"/>
        <w:rPr>
          <w:b/>
        </w:rPr>
      </w:pPr>
    </w:p>
    <w:p w:rsidR="00FC5954" w:rsidRPr="00FC5954" w:rsidRDefault="00FC5954" w:rsidP="00FC5954">
      <w:pPr>
        <w:pStyle w:val="ListParagraph"/>
        <w:ind w:left="1080"/>
        <w:rPr>
          <w:b/>
        </w:rPr>
      </w:pPr>
    </w:p>
    <w:p w:rsidR="002402CE" w:rsidRPr="00FC5954" w:rsidRDefault="002402CE">
      <w:pPr>
        <w:rPr>
          <w:b/>
        </w:rPr>
      </w:pPr>
    </w:p>
    <w:sectPr w:rsidR="002402CE" w:rsidRPr="00FC5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F22C4"/>
    <w:multiLevelType w:val="hybridMultilevel"/>
    <w:tmpl w:val="D1CABD14"/>
    <w:lvl w:ilvl="0" w:tplc="2554926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F097B66"/>
    <w:multiLevelType w:val="hybridMultilevel"/>
    <w:tmpl w:val="8B560830"/>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nsid w:val="3F113C27"/>
    <w:multiLevelType w:val="hybridMultilevel"/>
    <w:tmpl w:val="F36AEC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nsid w:val="4916079F"/>
    <w:multiLevelType w:val="hybridMultilevel"/>
    <w:tmpl w:val="02781B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954"/>
    <w:rsid w:val="0002460D"/>
    <w:rsid w:val="002402CE"/>
    <w:rsid w:val="002C023F"/>
    <w:rsid w:val="00336439"/>
    <w:rsid w:val="003F5CC6"/>
    <w:rsid w:val="006A416C"/>
    <w:rsid w:val="00AF7286"/>
    <w:rsid w:val="00F5477B"/>
    <w:rsid w:val="00FC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954"/>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9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954"/>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96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Selectmen</dc:creator>
  <cp:lastModifiedBy>Selectmen</cp:lastModifiedBy>
  <cp:revision>8</cp:revision>
  <cp:lastPrinted>2016-08-25T14:49:00Z</cp:lastPrinted>
  <dcterms:created xsi:type="dcterms:W3CDTF">2016-08-24T16:00:00Z</dcterms:created>
  <dcterms:modified xsi:type="dcterms:W3CDTF">2016-08-25T14:49:00Z</dcterms:modified>
</cp:coreProperties>
</file>